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Brand"/>
      </w:pPr>
      <w:r>
        <w:t xml:space="preserve">Fox021 · шаблон · fox021.com</w:t>
      </w:r>
    </w:p>
    <w:p>
      <w:pPr>
        <w:pStyle w:val="Heading1"/>
      </w:pPr>
      <w:r>
        <w:t xml:space="preserve">Коммерческое предложение: шаблон из девяти блоков</w:t>
      </w:r>
    </w:p>
    <w:p>
      <w:pPr>
        <w:pStyle w:val="Lead"/>
      </w:pPr>
      <w:r>
        <w:t xml:space="preserve">Рабочая версия КП: храни её в Word и собирай из неё предложение для каждого клиента. Замени поля в квадратных скобках, лишние строки удали, клиенту отправляй ПДФ. Файл называй так, чтобы его нашли в почте: «КП_[клиент]_[услуга]_[дата]».</w:t>
      </w:r>
    </w:p>
    <w:p>
      <w:pPr>
        <w:pStyle w:val="Heading2"/>
      </w:pPr>
      <w:r>
        <w:t xml:space="preserve">Девять блоков и что писать в каждом</w:t>
      </w: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2467"/>
        <w:gridCol w:w="7400"/>
      </w:tblGrid>
      <w:tr>
        <w:trPr>
          <w:cantSplit/>
          <w:tblHeader/>
        </w:trPr>
        <w:tc>
          <w:tcPr>
            <w:tcW w:w="2467" w:type="dxa"/>
            <w:shd w:val="clear" w:color="auto" w:fill="6F28E9"/>
          </w:tcPr>
          <w:p>
            <w:pPr>
              <w:pStyle w:val="TableHead"/>
            </w:pPr>
            <w:r>
              <w:t xml:space="preserve">Блок</w:t>
            </w:r>
          </w:p>
        </w:tc>
        <w:tc>
          <w:tcPr>
            <w:tcW w:w="7400" w:type="dxa"/>
            <w:shd w:val="clear" w:color="auto" w:fill="6F28E9"/>
          </w:tcPr>
          <w:p>
            <w:pPr>
              <w:pStyle w:val="TableHead"/>
            </w:pPr>
            <w:r>
              <w:t xml:space="preserve">Что написать</w:t>
            </w:r>
          </w:p>
        </w:tc>
      </w:tr>
      <w:tr>
        <w:trPr>
          <w:cantSplit/>
        </w:trPr>
        <w:tc>
          <w:tcPr>
            <w:tcW w:w="2467" w:type="dxa"/>
          </w:tcPr>
          <w:p>
            <w:pPr>
              <w:pStyle w:val="TableText"/>
            </w:pPr>
            <w:r>
              <w:t xml:space="preserve">1. Шапка</w:t>
            </w:r>
          </w:p>
        </w:tc>
        <w:tc>
          <w:tcPr>
            <w:tcW w:w="7400" w:type="dxa"/>
          </w:tcPr>
          <w:p>
            <w:pPr>
              <w:pStyle w:val="TableText"/>
            </w:pPr>
            <w:r>
              <w:t xml:space="preserve">Кто ты, контакты, кому адресовано и до какой даты действует</w:t>
            </w:r>
          </w:p>
        </w:tc>
      </w:tr>
      <w:tr>
        <w:trPr>
          <w:cantSplit/>
        </w:trPr>
        <w:tc>
          <w:tcPr>
            <w:tcW w:w="2467" w:type="dxa"/>
          </w:tcPr>
          <w:p>
            <w:pPr>
              <w:pStyle w:val="TableText"/>
            </w:pPr>
            <w:r>
              <w:t xml:space="preserve">2. Заголовок с выгодой</w:t>
            </w:r>
          </w:p>
        </w:tc>
        <w:tc>
          <w:tcPr>
            <w:tcW w:w="7400" w:type="dxa"/>
          </w:tcPr>
          <w:p>
            <w:pPr>
              <w:pStyle w:val="TableText"/>
            </w:pPr>
            <w:r>
              <w:t xml:space="preserve">Что клиент получит и к какому сроку, одной строкой. Его пишут последним</w:t>
            </w:r>
          </w:p>
        </w:tc>
      </w:tr>
      <w:tr>
        <w:trPr>
          <w:cantSplit/>
        </w:trPr>
        <w:tc>
          <w:tcPr>
            <w:tcW w:w="2467" w:type="dxa"/>
          </w:tcPr>
          <w:p>
            <w:pPr>
              <w:pStyle w:val="TableText"/>
            </w:pPr>
            <w:r>
              <w:t xml:space="preserve">3. Задача клиента</w:t>
            </w:r>
          </w:p>
        </w:tc>
        <w:tc>
          <w:tcPr>
            <w:tcW w:w="7400" w:type="dxa"/>
          </w:tcPr>
          <w:p>
            <w:pPr>
              <w:pStyle w:val="TableText"/>
            </w:pPr>
            <w:r>
              <w:t xml:space="preserve">Абзац о ситуации клиента и о том, что изменится после работы. Цифры рынка сюда не ставь</w:t>
            </w:r>
          </w:p>
        </w:tc>
      </w:tr>
      <w:tr>
        <w:trPr>
          <w:cantSplit/>
        </w:trPr>
        <w:tc>
          <w:tcPr>
            <w:tcW w:w="2467" w:type="dxa"/>
          </w:tcPr>
          <w:p>
            <w:pPr>
              <w:pStyle w:val="TableText"/>
            </w:pPr>
            <w:r>
              <w:t xml:space="preserve">4. Что входит</w:t>
            </w:r>
          </w:p>
        </w:tc>
        <w:tc>
          <w:tcPr>
            <w:tcW w:w="7400" w:type="dxa"/>
          </w:tcPr>
          <w:p>
            <w:pPr>
              <w:pStyle w:val="TableText"/>
            </w:pPr>
            <w:r>
              <w:t xml:space="preserve">Перечень работ или позиций. Этот список потом перейдёт в договор</w:t>
            </w:r>
          </w:p>
        </w:tc>
      </w:tr>
      <w:tr>
        <w:trPr>
          <w:cantSplit/>
        </w:trPr>
        <w:tc>
          <w:tcPr>
            <w:tcW w:w="2467" w:type="dxa"/>
          </w:tcPr>
          <w:p>
            <w:pPr>
              <w:pStyle w:val="TableText"/>
            </w:pPr>
            <w:r>
              <w:t xml:space="preserve">5. Доказательства</w:t>
            </w:r>
          </w:p>
        </w:tc>
        <w:tc>
          <w:tcPr>
            <w:tcW w:w="7400" w:type="dxa"/>
          </w:tcPr>
          <w:p>
            <w:pPr>
              <w:pStyle w:val="TableText"/>
            </w:pPr>
            <w:r>
              <w:t xml:space="preserve">Кейс, отзыв, имена команды. Если портфолио нет, предложи бесплатный образец до оплаты</w:t>
            </w:r>
          </w:p>
        </w:tc>
      </w:tr>
      <w:tr>
        <w:trPr>
          <w:cantSplit/>
        </w:trPr>
        <w:tc>
          <w:tcPr>
            <w:tcW w:w="2467" w:type="dxa"/>
          </w:tcPr>
          <w:p>
            <w:pPr>
              <w:pStyle w:val="TableText"/>
            </w:pPr>
            <w:r>
              <w:t xml:space="preserve">6. Сравнение</w:t>
            </w:r>
          </w:p>
        </w:tc>
        <w:tc>
          <w:tcPr>
            <w:tcW w:w="7400" w:type="dxa"/>
          </w:tcPr>
          <w:p>
            <w:pPr>
              <w:pStyle w:val="TableText"/>
            </w:pPr>
            <w:r>
              <w:t xml:space="preserve">Ты и альтернативы клиента по нескольким признакам, без чужих цен</w:t>
            </w:r>
          </w:p>
        </w:tc>
      </w:tr>
      <w:tr>
        <w:trPr>
          <w:cantSplit/>
        </w:trPr>
        <w:tc>
          <w:tcPr>
            <w:tcW w:w="2467" w:type="dxa"/>
          </w:tcPr>
          <w:p>
            <w:pPr>
              <w:pStyle w:val="TableText"/>
            </w:pPr>
            <w:r>
              <w:t xml:space="preserve">7. Цена и условия</w:t>
            </w:r>
          </w:p>
        </w:tc>
        <w:tc>
          <w:tcPr>
            <w:tcW w:w="7400" w:type="dxa"/>
          </w:tcPr>
          <w:p>
            <w:pPr>
              <w:pStyle w:val="TableText"/>
            </w:pPr>
            <w:r>
              <w:t xml:space="preserve">Итоговая сумма, порядок оплаты, строка про НДС по твоему режиму</w:t>
            </w:r>
          </w:p>
        </w:tc>
      </w:tr>
      <w:tr>
        <w:trPr>
          <w:cantSplit/>
        </w:trPr>
        <w:tc>
          <w:tcPr>
            <w:tcW w:w="2467" w:type="dxa"/>
          </w:tcPr>
          <w:p>
            <w:pPr>
              <w:pStyle w:val="TableText"/>
            </w:pPr>
            <w:r>
              <w:t xml:space="preserve">8. Этапы и сроки</w:t>
            </w:r>
          </w:p>
        </w:tc>
        <w:tc>
          <w:tcPr>
            <w:tcW w:w="7400" w:type="dxa"/>
          </w:tcPr>
          <w:p>
            <w:pPr>
              <w:pStyle w:val="TableText"/>
            </w:pPr>
            <w:r>
              <w:t xml:space="preserve">Этапы, которые в сумме дают общий срок, и что нужно от клиента к какой дате</w:t>
            </w:r>
          </w:p>
        </w:tc>
      </w:tr>
      <w:tr>
        <w:trPr>
          <w:cantSplit/>
        </w:trPr>
        <w:tc>
          <w:tcPr>
            <w:tcW w:w="2467" w:type="dxa"/>
          </w:tcPr>
          <w:p>
            <w:pPr>
              <w:pStyle w:val="TableText"/>
            </w:pPr>
            <w:r>
              <w:t xml:space="preserve">9. Следующий шаг</w:t>
            </w:r>
          </w:p>
        </w:tc>
        <w:tc>
          <w:tcPr>
            <w:tcW w:w="7400" w:type="dxa"/>
          </w:tcPr>
          <w:p>
            <w:pPr>
              <w:pStyle w:val="TableText"/>
            </w:pPr>
            <w:r>
              <w:t xml:space="preserve">Кто, когда и что сделает</w:t>
            </w:r>
          </w:p>
        </w:tc>
      </w:tr>
    </w:tbl>
    <w:p>
      <w:pPr>
        <w:pStyle w:val="Spacer"/>
      </w:pPr>
    </w:p>
    <w:p>
      <w:pPr>
        <w:pStyle w:val="Hint"/>
      </w:pPr>
      <w:r>
        <w:t xml:space="preserve">Порядок работы: спроси клиента, что он хочет получить и что уже пробовал; найди КП и цены конкурентов; сформулируй оффер и посчитай цену; собери доказательства, которые клиент может проверить сам; напиши заголовок и пройди проверку в конце файла.</w:t>
      </w:r>
    </w:p>
    <w:p>
      <w:pPr>
        <w:pStyle w:val="Heading2"/>
        <w:pageBreakBefore/>
      </w:pPr>
      <w:r>
        <w:t xml:space="preserve">КП для [компания клиента]</w:t>
      </w:r>
    </w:p>
    <w:p>
      <w:pPr>
        <w:pStyle w:val="Hint"/>
      </w:pPr>
      <w:r>
        <w:t xml:space="preserve">[Название компании] · [город] · [телефон] · [почта]</w:t>
      </w:r>
    </w:p>
    <w:p>
      <w:r>
        <w:t xml:space="preserve">Для: [имя], [должность], «[компания]». Предложение действительно до [дата].</w:t>
      </w:r>
    </w:p>
    <w:p>
      <w:pPr>
        <w:pStyle w:val="Heading3"/>
      </w:pPr>
      <w:r>
        <w:t xml:space="preserve">[Что клиент получит] за [срок]</w:t>
      </w:r>
    </w:p>
    <w:p>
      <w:r>
        <w:t xml:space="preserve">[Задача клиента в нескольких предложениях: его ситуация и что изменится после работы.]</w:t>
      </w:r>
    </w:p>
    <w:p>
      <w:pPr>
        <w:pStyle w:val="Heading3"/>
      </w:pPr>
      <w:r>
        <w:t xml:space="preserve">Что входит</w:t>
      </w:r>
    </w:p>
    <w:p>
      <w:pPr>
        <w:pStyle w:val="ListItem"/>
      </w:pPr>
      <w:r>
        <w:t xml:space="preserve">• [работа или позиция]</w:t>
      </w:r>
    </w:p>
    <w:p>
      <w:pPr>
        <w:pStyle w:val="ListItem"/>
      </w:pPr>
      <w:r>
        <w:t xml:space="preserve">• [работа или позиция]</w:t>
      </w:r>
    </w:p>
    <w:p>
      <w:pPr>
        <w:pStyle w:val="ListItem"/>
      </w:pPr>
      <w:r>
        <w:t xml:space="preserve">• [работа или позиция]</w:t>
      </w:r>
    </w:p>
    <w:p>
      <w:pPr>
        <w:pStyle w:val="Heading3"/>
      </w:pPr>
      <w:r>
        <w:t xml:space="preserve">Доказательства</w:t>
      </w:r>
    </w:p>
    <w:p>
      <w:r>
        <w:t xml:space="preserve">[кейс, отзыв, прототип до оплаты, имена команды]</w:t>
      </w:r>
    </w:p>
    <w:p>
      <w:pPr>
        <w:pStyle w:val="Heading3"/>
      </w:pPr>
      <w:r>
        <w:t xml:space="preserve">Сравнение</w:t>
      </w: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2467"/>
        <w:gridCol w:w="2467"/>
        <w:gridCol w:w="2467"/>
        <w:gridCol w:w="2467"/>
      </w:tblGrid>
      <w:tr>
        <w:trPr>
          <w:cantSplit/>
          <w:tblHeader/>
        </w:trPr>
        <w:tc>
          <w:tcPr>
            <w:tcW w:w="2467" w:type="dxa"/>
            <w:shd w:val="clear" w:color="auto" w:fill="6F28E9"/>
          </w:tcPr>
          <w:p>
            <w:pPr>
              <w:pStyle w:val="TableHead"/>
            </w:pPr>
            <w:r>
              <w:t xml:space="preserve">Признак</w:t>
            </w:r>
          </w:p>
        </w:tc>
        <w:tc>
          <w:tcPr>
            <w:tcW w:w="2467" w:type="dxa"/>
            <w:shd w:val="clear" w:color="auto" w:fill="6F28E9"/>
          </w:tcPr>
          <w:p>
            <w:pPr>
              <w:pStyle w:val="TableHead"/>
            </w:pPr>
            <w:r>
              <w:t xml:space="preserve">[альтернатива клиента]</w:t>
            </w:r>
          </w:p>
        </w:tc>
        <w:tc>
          <w:tcPr>
            <w:tcW w:w="2467" w:type="dxa"/>
            <w:shd w:val="clear" w:color="auto" w:fill="6F28E9"/>
          </w:tcPr>
          <w:p>
            <w:pPr>
              <w:pStyle w:val="TableHead"/>
            </w:pPr>
            <w:r>
              <w:t xml:space="preserve">[вторая альтернатива]</w:t>
            </w:r>
          </w:p>
        </w:tc>
        <w:tc>
          <w:tcPr>
            <w:tcW w:w="2467" w:type="dxa"/>
            <w:shd w:val="clear" w:color="auto" w:fill="6F28E9"/>
          </w:tcPr>
          <w:p>
            <w:pPr>
              <w:pStyle w:val="TableHead"/>
            </w:pPr>
            <w:r>
              <w:t xml:space="preserve">[твоё предложение]</w:t>
            </w:r>
          </w:p>
        </w:tc>
      </w:tr>
      <w:tr>
        <w:trPr>
          <w:cantSplit/>
        </w:trPr>
        <w:tc>
          <w:tcPr>
            <w:tcW w:w="2467" w:type="dxa"/>
          </w:tcPr>
          <w:p>
            <w:pPr>
              <w:pStyle w:val="TableText"/>
            </w:pPr>
            <w:r>
              <w:t xml:space="preserve">[признак]</w:t>
            </w:r>
          </w:p>
        </w:tc>
        <w:tc>
          <w:tcPr>
            <w:tcW w:w="2467" w:type="dxa"/>
          </w:tcPr>
          <w:p>
            <w:pPr>
              <w:pStyle w:val="TableText"/>
            </w:pPr>
          </w:p>
        </w:tc>
        <w:tc>
          <w:tcPr>
            <w:tcW w:w="2467" w:type="dxa"/>
          </w:tcPr>
          <w:p>
            <w:pPr>
              <w:pStyle w:val="TableText"/>
            </w:pPr>
          </w:p>
        </w:tc>
        <w:tc>
          <w:tcPr>
            <w:tcW w:w="2467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2467" w:type="dxa"/>
          </w:tcPr>
          <w:p>
            <w:pPr>
              <w:pStyle w:val="TableText"/>
            </w:pPr>
            <w:r>
              <w:t xml:space="preserve">[признак]</w:t>
            </w:r>
          </w:p>
        </w:tc>
        <w:tc>
          <w:tcPr>
            <w:tcW w:w="2467" w:type="dxa"/>
          </w:tcPr>
          <w:p>
            <w:pPr>
              <w:pStyle w:val="TableText"/>
            </w:pPr>
          </w:p>
        </w:tc>
        <w:tc>
          <w:tcPr>
            <w:tcW w:w="2467" w:type="dxa"/>
          </w:tcPr>
          <w:p>
            <w:pPr>
              <w:pStyle w:val="TableText"/>
            </w:pPr>
          </w:p>
        </w:tc>
        <w:tc>
          <w:tcPr>
            <w:tcW w:w="2467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2467" w:type="dxa"/>
          </w:tcPr>
          <w:p>
            <w:pPr>
              <w:pStyle w:val="TableText"/>
            </w:pPr>
            <w:r>
              <w:t xml:space="preserve">[признак]</w:t>
            </w:r>
          </w:p>
        </w:tc>
        <w:tc>
          <w:tcPr>
            <w:tcW w:w="2467" w:type="dxa"/>
          </w:tcPr>
          <w:p>
            <w:pPr>
              <w:pStyle w:val="TableText"/>
            </w:pPr>
          </w:p>
        </w:tc>
        <w:tc>
          <w:tcPr>
            <w:tcW w:w="2467" w:type="dxa"/>
          </w:tcPr>
          <w:p>
            <w:pPr>
              <w:pStyle w:val="TableText"/>
            </w:pPr>
          </w:p>
        </w:tc>
        <w:tc>
          <w:tcPr>
            <w:tcW w:w="2467" w:type="dxa"/>
          </w:tcPr>
          <w:p>
            <w:pPr>
              <w:pStyle w:val="TableText"/>
            </w:pPr>
          </w:p>
        </w:tc>
      </w:tr>
    </w:tbl>
    <w:p>
      <w:pPr>
        <w:pStyle w:val="Spacer"/>
      </w:pPr>
    </w:p>
    <w:p>
      <w:pPr>
        <w:pStyle w:val="Heading3"/>
      </w:pPr>
      <w:r>
        <w:t xml:space="preserve">Цена и условия</w:t>
      </w:r>
    </w:p>
    <w:p>
      <w:r>
        <w:t xml:space="preserve">Цена: [сумма] ₽. Оплата: [порядок]. НДС: [по своему налоговому режиму]. Точные условия закрепляет договор.</w:t>
      </w:r>
    </w:p>
    <w:p>
      <w:pPr>
        <w:pStyle w:val="Heading3"/>
      </w:pPr>
      <w:r>
        <w:t xml:space="preserve">Этапы и сроки</w:t>
      </w: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4111"/>
        <w:gridCol w:w="1644"/>
        <w:gridCol w:w="4111"/>
      </w:tblGrid>
      <w:tr>
        <w:trPr>
          <w:cantSplit/>
          <w:tblHeader/>
        </w:trPr>
        <w:tc>
          <w:tcPr>
            <w:tcW w:w="4111" w:type="dxa"/>
            <w:shd w:val="clear" w:color="auto" w:fill="6F28E9"/>
          </w:tcPr>
          <w:p>
            <w:pPr>
              <w:pStyle w:val="TableHead"/>
            </w:pPr>
            <w:r>
              <w:t xml:space="preserve">Этап</w:t>
            </w:r>
          </w:p>
        </w:tc>
        <w:tc>
          <w:tcPr>
            <w:tcW w:w="1644" w:type="dxa"/>
            <w:shd w:val="clear" w:color="auto" w:fill="6F28E9"/>
          </w:tcPr>
          <w:p>
            <w:pPr>
              <w:pStyle w:val="TableHead"/>
            </w:pPr>
            <w:r>
              <w:t xml:space="preserve">Срок</w:t>
            </w:r>
          </w:p>
        </w:tc>
        <w:tc>
          <w:tcPr>
            <w:tcW w:w="4111" w:type="dxa"/>
            <w:shd w:val="clear" w:color="auto" w:fill="6F28E9"/>
          </w:tcPr>
          <w:p>
            <w:pPr>
              <w:pStyle w:val="TableHead"/>
            </w:pPr>
            <w:r>
              <w:t xml:space="preserve">Что нужно от клиента и к какой дате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Text"/>
            </w:pPr>
            <w:r>
              <w:t xml:space="preserve">[этап]</w:t>
            </w:r>
          </w:p>
        </w:tc>
        <w:tc>
          <w:tcPr>
            <w:tcW w:w="1644" w:type="dxa"/>
          </w:tcPr>
          <w:p>
            <w:pPr>
              <w:pStyle w:val="TableText"/>
            </w:pPr>
            <w:r>
              <w:t xml:space="preserve">[срок]</w:t>
            </w:r>
          </w:p>
        </w:tc>
        <w:tc>
          <w:tcPr>
            <w:tcW w:w="4111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Text"/>
            </w:pPr>
            <w:r>
              <w:t xml:space="preserve">[этап]</w:t>
            </w:r>
          </w:p>
        </w:tc>
        <w:tc>
          <w:tcPr>
            <w:tcW w:w="1644" w:type="dxa"/>
          </w:tcPr>
          <w:p>
            <w:pPr>
              <w:pStyle w:val="TableText"/>
            </w:pPr>
            <w:r>
              <w:t xml:space="preserve">[срок]</w:t>
            </w:r>
          </w:p>
        </w:tc>
        <w:tc>
          <w:tcPr>
            <w:tcW w:w="4111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Text"/>
            </w:pPr>
            <w:r>
              <w:t xml:space="preserve">[этап]</w:t>
            </w:r>
          </w:p>
        </w:tc>
        <w:tc>
          <w:tcPr>
            <w:tcW w:w="1644" w:type="dxa"/>
          </w:tcPr>
          <w:p>
            <w:pPr>
              <w:pStyle w:val="TableText"/>
            </w:pPr>
            <w:r>
              <w:t xml:space="preserve">[срок]</w:t>
            </w:r>
          </w:p>
        </w:tc>
        <w:tc>
          <w:tcPr>
            <w:tcW w:w="4111" w:type="dxa"/>
          </w:tcPr>
          <w:p>
            <w:pPr>
              <w:pStyle w:val="TableText"/>
            </w:pPr>
          </w:p>
        </w:tc>
      </w:tr>
    </w:tbl>
    <w:p>
      <w:pPr>
        <w:pStyle w:val="Spacer"/>
      </w:pPr>
    </w:p>
    <w:p>
      <w:r>
        <w:t xml:space="preserve">Срок действует, если [что нужно от клиента] будет готово к [дата].</w:t>
      </w:r>
    </w:p>
    <w:p>
      <w:pPr>
        <w:pStyle w:val="Heading3"/>
      </w:pPr>
      <w:r>
        <w:t xml:space="preserve">Следующий шаг</w:t>
      </w:r>
    </w:p>
    <w:p>
      <w:r>
        <w:t xml:space="preserve">[День и время] [что сделаешь: позвоню, покажу, пришлю]. [Имя], [должность], [телефон].</w:t>
      </w:r>
    </w:p>
    <w:p>
      <w:pPr>
        <w:pStyle w:val="Heading2"/>
        <w:pageBreakBefore/>
      </w:pPr>
      <w:r>
        <w:t xml:space="preserve">Ещё два варианта</w:t>
      </w:r>
    </w:p>
    <w:p>
      <w:pPr>
        <w:pStyle w:val="Heading3"/>
      </w:pPr>
      <w:r>
        <w:t xml:space="preserve">Поставка товара оптовому покупателю</w:t>
      </w:r>
    </w:p>
    <w:p>
      <w:r>
        <w:t xml:space="preserve">[Компания] · [город] · [телефон] · [почта]. Кому: [имя закупщика], «[компания]». Предложение действительно до [дата].</w:t>
      </w:r>
    </w:p>
    <w:p>
      <w:r>
        <w:t xml:space="preserve">[Товар] с доставкой на склад покупателя за [срок].</w:t>
      </w: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4485"/>
        <w:gridCol w:w="1794"/>
        <w:gridCol w:w="1794"/>
        <w:gridCol w:w="1794"/>
      </w:tblGrid>
      <w:tr>
        <w:trPr>
          <w:cantSplit/>
          <w:tblHeader/>
        </w:trPr>
        <w:tc>
          <w:tcPr>
            <w:tcW w:w="4485" w:type="dxa"/>
            <w:shd w:val="clear" w:color="auto" w:fill="6F28E9"/>
          </w:tcPr>
          <w:p>
            <w:pPr>
              <w:pStyle w:val="TableHead"/>
            </w:pPr>
            <w:r>
              <w:t xml:space="preserve">Наименование</w:t>
            </w:r>
          </w:p>
        </w:tc>
        <w:tc>
          <w:tcPr>
            <w:tcW w:w="1794" w:type="dxa"/>
            <w:shd w:val="clear" w:color="auto" w:fill="6F28E9"/>
          </w:tcPr>
          <w:p>
            <w:pPr>
              <w:pStyle w:val="TableHead"/>
            </w:pPr>
            <w:r>
              <w:t xml:space="preserve">Количество</w:t>
            </w:r>
          </w:p>
        </w:tc>
        <w:tc>
          <w:tcPr>
            <w:tcW w:w="1794" w:type="dxa"/>
            <w:shd w:val="clear" w:color="auto" w:fill="6F28E9"/>
          </w:tcPr>
          <w:p>
            <w:pPr>
              <w:pStyle w:val="TableHead"/>
            </w:pPr>
            <w:r>
              <w:t xml:space="preserve">Цена за единицу, ₽</w:t>
            </w:r>
          </w:p>
        </w:tc>
        <w:tc>
          <w:tcPr>
            <w:tcW w:w="1794" w:type="dxa"/>
            <w:shd w:val="clear" w:color="auto" w:fill="6F28E9"/>
          </w:tcPr>
          <w:p>
            <w:pPr>
              <w:pStyle w:val="TableHead"/>
            </w:pPr>
            <w:r>
              <w:t xml:space="preserve">Сумма, ₽</w:t>
            </w:r>
          </w:p>
        </w:tc>
      </w:tr>
      <w:tr>
        <w:trPr>
          <w:cantSplit/>
        </w:trPr>
        <w:tc>
          <w:tcPr>
            <w:tcW w:w="4485" w:type="dxa"/>
          </w:tcPr>
          <w:p>
            <w:pPr>
              <w:pStyle w:val="TableText"/>
            </w:pPr>
          </w:p>
        </w:tc>
        <w:tc>
          <w:tcPr>
            <w:tcW w:w="1794" w:type="dxa"/>
          </w:tcPr>
          <w:p>
            <w:pPr>
              <w:pStyle w:val="TableText"/>
            </w:pPr>
          </w:p>
        </w:tc>
        <w:tc>
          <w:tcPr>
            <w:tcW w:w="1794" w:type="dxa"/>
          </w:tcPr>
          <w:p>
            <w:pPr>
              <w:pStyle w:val="TableText"/>
            </w:pPr>
          </w:p>
        </w:tc>
        <w:tc>
          <w:tcPr>
            <w:tcW w:w="1794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4485" w:type="dxa"/>
          </w:tcPr>
          <w:p>
            <w:pPr>
              <w:pStyle w:val="TableText"/>
            </w:pPr>
          </w:p>
        </w:tc>
        <w:tc>
          <w:tcPr>
            <w:tcW w:w="1794" w:type="dxa"/>
          </w:tcPr>
          <w:p>
            <w:pPr>
              <w:pStyle w:val="TableText"/>
            </w:pPr>
          </w:p>
        </w:tc>
        <w:tc>
          <w:tcPr>
            <w:tcW w:w="1794" w:type="dxa"/>
          </w:tcPr>
          <w:p>
            <w:pPr>
              <w:pStyle w:val="TableText"/>
            </w:pPr>
          </w:p>
        </w:tc>
        <w:tc>
          <w:tcPr>
            <w:tcW w:w="1794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4485" w:type="dxa"/>
          </w:tcPr>
          <w:p>
            <w:pPr>
              <w:pStyle w:val="TableText"/>
            </w:pPr>
          </w:p>
        </w:tc>
        <w:tc>
          <w:tcPr>
            <w:tcW w:w="1794" w:type="dxa"/>
          </w:tcPr>
          <w:p>
            <w:pPr>
              <w:pStyle w:val="TableText"/>
            </w:pPr>
          </w:p>
        </w:tc>
        <w:tc>
          <w:tcPr>
            <w:tcW w:w="1794" w:type="dxa"/>
          </w:tcPr>
          <w:p>
            <w:pPr>
              <w:pStyle w:val="TableText"/>
            </w:pPr>
          </w:p>
        </w:tc>
        <w:tc>
          <w:tcPr>
            <w:tcW w:w="1794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8073" w:type="dxa"/>
            <w:gridSpan w:val="3"/>
            <w:shd w:val="clear" w:color="auto" w:fill="EFE8FD"/>
          </w:tcPr>
          <w:p>
            <w:pPr>
              <w:pStyle w:val="TableText"/>
            </w:pPr>
            <w:r>
              <w:t xml:space="preserve">Итого</w:t>
            </w:r>
          </w:p>
        </w:tc>
        <w:tc>
          <w:tcPr>
            <w:tcW w:w="1794" w:type="dxa"/>
          </w:tcPr>
          <w:p>
            <w:pPr>
              <w:pStyle w:val="TableText"/>
            </w:pPr>
          </w:p>
        </w:tc>
      </w:tr>
    </w:tbl>
    <w:p>
      <w:pPr>
        <w:pStyle w:val="Spacer"/>
      </w:pPr>
    </w:p>
    <w:p>
      <w:r>
        <w:t xml:space="preserve">[Строка про НДС]. Оплата: [порядок]. Отгрузка через [срок] после оплаты. Гарантия и возврат: [условия]. Образцы: [как получить]. Следующий шаг: [день] уточню объём и пришлю договор.</w:t>
      </w:r>
    </w:p>
    <w:p>
      <w:pPr>
        <w:pStyle w:val="Heading3"/>
      </w:pPr>
      <w:r>
        <w:t xml:space="preserve">КП после встречи</w:t>
      </w:r>
    </w:p>
    <w:p>
      <w:r>
        <w:t xml:space="preserve">[Имя], [дата встречи] мы обсудили [задача клиента]. Ниже предложение с учётом разговора.</w:t>
      </w:r>
    </w:p>
    <w:p>
      <w:r>
        <w:t xml:space="preserve">Что учтено: [пожелание клиента]; [пожелание клиента].</w:t>
      </w:r>
    </w:p>
    <w:p>
      <w:r>
        <w:t xml:space="preserve">Вариант 1: [состав], [цена] ₽. Вариант 2: [состав], [цена] ₽.</w:t>
      </w:r>
    </w:p>
    <w:p>
      <w:r>
        <w:t xml:space="preserve">Срок: [срок] при условии [что нужно от клиента]. Оплата: [порядок]. Следующий шаг: [дата] пришлю договор на выбранный вариант.</w:t>
      </w:r>
    </w:p>
    <w:p>
      <w:pPr>
        <w:pStyle w:val="Heading2"/>
      </w:pPr>
      <w:r>
        <w:t xml:space="preserve">Проверь перед отправкой</w:t>
      </w:r>
    </w:p>
    <w:p>
      <w:pPr>
        <w:pStyle w:val="ListItem"/>
      </w:pPr>
      <w:r>
        <w:t xml:space="preserve">• Из заголовка понятно, какой результат получит клиент и когда.</w:t>
      </w:r>
    </w:p>
    <w:p>
      <w:pPr>
        <w:pStyle w:val="ListItem"/>
      </w:pPr>
      <w:r>
        <w:t xml:space="preserve">• Каждая цифра твоя или стоит со ссылкой на источник.</w:t>
      </w:r>
    </w:p>
    <w:p>
      <w:pPr>
        <w:pStyle w:val="ListItem"/>
      </w:pPr>
      <w:r>
        <w:t xml:space="preserve">• Этапы складываются в общий срок, а суммы этапов в итоговую цену.</w:t>
      </w:r>
    </w:p>
    <w:p>
      <w:pPr>
        <w:pStyle w:val="ListItem"/>
      </w:pPr>
      <w:r>
        <w:t xml:space="preserve">• В тексте не осталось скобок; ссылки, включая почту, открываются.</w:t>
      </w:r>
    </w:p>
    <w:p>
      <w:pPr>
        <w:pStyle w:val="ListItem"/>
      </w:pPr>
      <w:r>
        <w:t xml:space="preserve">• Следующий шаг назван с датой.</w:t>
      </w:r>
    </w:p>
    <w:p>
      <w:pPr>
        <w:pStyle w:val="Note"/>
      </w:pPr>
      <w:r>
        <w:t xml:space="preserve">Шаблон Fox021 · fox021.com. Конкурентов, жалобы клиентов и риски твоей услуги соберёт бесплатная проверка идеи на сайте.</w:t>
      </w:r>
    </w:p>
    <w:sectPr>
      <w:pgSz w:w="11906" w:h="16838"/>
      <w:pgMar w:top="1020" w:right="1020" w:bottom="1020" w:left="1020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szCs w:val="21"/>
        <w:lang w:val="ru-RU"/>
      </w:rPr>
    </w:rPrDefault>
    <w:pPrDefault>
      <w:pPr>
        <w:spacing w:after="120" w:line="276" w:lineRule="auto"/>
      </w:pPr>
    </w:pPrDefault>
  </w:docDefaults>
  <w:style w:type="paragraph" w:styleId="Normal" w:default="1">
    <w:name w:val="Normal"/>
    <w:pPr/>
    <w:rPr>
      <w:rFonts w:ascii="Arial" w:hAnsi="Arial" w:cs="Arial" w:eastAsia="Arial"/>
    </w:rPr>
  </w:style>
  <w:style w:type="paragraph" w:styleId="Brand">
    <w:name w:val="Brand"/>
    <w:basedOn w:val="Normal"/>
    <w:pPr>
      <w:spacing w:after="240"/>
    </w:pPr>
    <w:rPr>
      <w:rFonts w:ascii="Arial" w:hAnsi="Arial" w:cs="Arial" w:eastAsia="Arial"/>
      <w:b/>
      <w:color w:val="6F28E9"/>
      <w:sz w:val="18"/>
    </w:rPr>
  </w:style>
  <w:style w:type="paragraph" w:styleId="Heading1">
    <w:name w:val="heading 1"/>
    <w:basedOn w:val="Normal"/>
    <w:next w:val="Normal"/>
    <w:qFormat/>
    <w:pPr>
      <w:keepNext/>
      <w:spacing w:before="120" w:after="160"/>
      <w:outlineLvl w:val="0"/>
    </w:pPr>
    <w:rPr>
      <w:rFonts w:ascii="Arial" w:hAnsi="Arial" w:cs="Arial" w:eastAsia="Arial"/>
      <w:b/>
      <w:color w:val="6F28E9"/>
      <w:sz w:val="36"/>
    </w:rPr>
  </w:style>
  <w:style w:type="paragraph" w:styleId="Heading2">
    <w:name w:val="heading 2"/>
    <w:basedOn w:val="Normal"/>
    <w:next w:val="Normal"/>
    <w:qFormat/>
    <w:pPr>
      <w:keepNext/>
      <w:spacing w:before="320" w:after="120"/>
      <w:outlineLvl w:val="1"/>
    </w:pPr>
    <w:rPr>
      <w:rFonts w:ascii="Arial" w:hAnsi="Arial" w:cs="Arial" w:eastAsia="Arial"/>
      <w:b/>
      <w:color w:val="6F28E9"/>
      <w:sz w:val="28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 w:eastAsia="Arial"/>
      <w:b/>
      <w:sz w:val="23"/>
    </w:rPr>
  </w:style>
  <w:style w:type="paragraph" w:styleId="Lead">
    <w:name w:val="Lead"/>
    <w:basedOn w:val="Normal"/>
    <w:pPr>
      <w:spacing w:after="200"/>
    </w:pPr>
    <w:rPr>
      <w:rFonts w:ascii="Arial" w:hAnsi="Arial" w:cs="Arial" w:eastAsia="Arial"/>
      <w:sz w:val="23"/>
    </w:rPr>
  </w:style>
  <w:style w:type="paragraph" w:styleId="Hint">
    <w:name w:val="Hint"/>
    <w:basedOn w:val="Normal"/>
    <w:pPr>
      <w:spacing w:after="80"/>
    </w:pPr>
    <w:rPr>
      <w:rFonts w:ascii="Arial" w:hAnsi="Arial" w:cs="Arial" w:eastAsia="Arial"/>
      <w:i/>
      <w:color w:val="6B6480"/>
      <w:sz w:val="18"/>
    </w:rPr>
  </w:style>
  <w:style w:type="paragraph" w:styleId="Note">
    <w:name w:val="Note"/>
    <w:basedOn w:val="Normal"/>
    <w:pPr>
      <w:pBdr>
        <w:left w:val="single" w:sz="4" w:space="0" w:color="BFB3DA"/>
      </w:pBdr>
      <w:shd w:val="clear" w:color="auto" w:fill="EFE8FD"/>
      <w:spacing w:before="120" w:after="200"/>
      <w:ind w:left="170" w:right="170"/>
    </w:pPr>
    <w:rPr>
      <w:rFonts w:ascii="Arial" w:hAnsi="Arial" w:cs="Arial" w:eastAsia="Arial"/>
      <w:sz w:val="19"/>
    </w:rPr>
  </w:style>
  <w:style w:type="paragraph" w:styleId="ListItem">
    <w:name w:val="List item"/>
    <w:basedOn w:val="Normal"/>
    <w:pPr>
      <w:spacing w:after="60"/>
      <w:ind w:left="357" w:hanging="357"/>
    </w:pPr>
    <w:rPr>
      <w:rFonts w:ascii="Arial" w:hAnsi="Arial" w:cs="Arial" w:eastAsia="Arial"/>
    </w:rPr>
  </w:style>
  <w:style w:type="paragraph" w:styleId="FieldLabel">
    <w:name w:val="Field label"/>
    <w:basedOn w:val="Normal"/>
    <w:pPr>
      <w:keepNext/>
      <w:spacing w:before="120" w:after="40"/>
    </w:pPr>
    <w:rPr>
      <w:rFonts w:ascii="Arial" w:hAnsi="Arial" w:cs="Arial" w:eastAsia="Arial"/>
      <w:b/>
      <w:color w:val="6B6480"/>
      <w:sz w:val="18"/>
    </w:rPr>
  </w:style>
  <w:style w:type="paragraph" w:styleId="WriteLine">
    <w:name w:val="Write line"/>
    <w:basedOn w:val="Normal"/>
    <w:pPr>
      <w:pBdr>
        <w:bottom w:val="dotted" w:sz="6" w:space="1" w:color="BFB3DA"/>
      </w:pBdr>
      <w:spacing w:before="200" w:after="0"/>
    </w:pPr>
    <w:rPr>
      <w:rFonts w:ascii="Arial" w:hAnsi="Arial" w:cs="Arial" w:eastAsia="Arial"/>
    </w:rPr>
  </w:style>
  <w:style w:type="paragraph" w:styleId="TableHead">
    <w:name w:val="Table head"/>
    <w:basedOn w:val="Normal"/>
    <w:pPr>
      <w:spacing w:after="0"/>
    </w:pPr>
    <w:rPr>
      <w:rFonts w:ascii="Arial" w:hAnsi="Arial" w:cs="Arial" w:eastAsia="Arial"/>
      <w:b/>
      <w:color w:val="FFFFFF"/>
      <w:sz w:val="19"/>
    </w:rPr>
  </w:style>
  <w:style w:type="paragraph" w:styleId="TableText">
    <w:name w:val="Table text"/>
    <w:basedOn w:val="Normal"/>
    <w:pPr>
      <w:spacing w:after="40"/>
    </w:pPr>
    <w:rPr>
      <w:rFonts w:ascii="Arial" w:hAnsi="Arial" w:cs="Arial" w:eastAsia="Arial"/>
      <w:sz w:val="19"/>
    </w:rPr>
  </w:style>
  <w:style w:type="paragraph" w:styleId="Spacer">
    <w:name w:val="Spacer"/>
    <w:basedOn w:val="Normal"/>
    <w:pPr>
      <w:spacing w:after="120"/>
    </w:pPr>
    <w:rPr>
      <w:rFonts w:ascii="Arial" w:hAnsi="Arial" w:cs="Arial" w:eastAsia="Arial"/>
      <w:sz w:val="12"/>
    </w:rPr>
  </w:style>
  <w:style w:type="table" w:styleId="TemplateTable">
    <w:name w:val="Template table"/>
    <w:tblPr>
      <w:tblBorders>
        <w:top w:val="single" w:sz="4" w:space="0" w:color="BFB3DA"/>
        <w:left w:val="single" w:sz="4" w:space="0" w:color="BFB3DA"/>
        <w:bottom w:val="single" w:sz="4" w:space="0" w:color="BFB3DA"/>
        <w:right w:val="single" w:sz="4" w:space="0" w:color="BFB3DA"/>
        <w:insideH w:val="single" w:sz="4" w:space="0" w:color="BFB3DA"/>
        <w:insideV w:val="single" w:sz="4" w:space="0" w:color="BFB3DA"/>
      </w:tblBorders>
      <w:tblCellMar>
        <w:top w:w="80" w:type="dxa"/>
        <w:left w:w="100" w:type="dxa"/>
        <w:bottom w:w="80" w:type="dxa"/>
        <w:right w:w="10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Коммерческое предложение: шаблон из девяти блоков</dc:title>
  <dc:creator>Fox021</dc:creator>
  <dc:language>ru-RU</dc:language>
  <dcterms:created xsi:type="dcterms:W3CDTF">2026-10-16T00:00:00Z</dcterms:created>
  <dcterms:modified xsi:type="dcterms:W3CDTF">2026-10-16T00:00:00Z</dcterms:modified>
</cp:coreProperties>
</file>